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B" w:rsidRDefault="00F9777B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24"/>
          <w:szCs w:val="24"/>
        </w:rPr>
      </w:pPr>
    </w:p>
    <w:p w:rsidR="007D7E81" w:rsidRDefault="007D7E81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YTÜ</w:t>
      </w:r>
    </w:p>
    <w:p w:rsidR="007D7E81" w:rsidRDefault="007D7E81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>SINAV SONUÇLARINA YAPILACAK İTİRAZLAR İLE İLGİLİ ESASLAR</w:t>
      </w:r>
    </w:p>
    <w:p w:rsidR="00C2575D" w:rsidRPr="00C2575D" w:rsidRDefault="00C2575D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18"/>
          <w:szCs w:val="18"/>
        </w:rPr>
      </w:pPr>
      <w:r w:rsidRPr="00C2575D">
        <w:rPr>
          <w:rFonts w:ascii="Arial" w:hAnsi="Arial" w:cs="Arial"/>
          <w:i/>
          <w:sz w:val="18"/>
          <w:szCs w:val="18"/>
        </w:rPr>
        <w:t>(</w:t>
      </w:r>
      <w:r w:rsidRPr="00C2575D">
        <w:rPr>
          <w:rFonts w:ascii="Arial" w:hAnsi="Arial" w:cs="Arial"/>
          <w:i/>
          <w:sz w:val="18"/>
          <w:szCs w:val="18"/>
        </w:rPr>
        <w:t>09</w:t>
      </w:r>
      <w:r w:rsidRPr="00C2575D">
        <w:rPr>
          <w:rFonts w:ascii="Arial" w:hAnsi="Arial" w:cs="Arial"/>
          <w:i/>
          <w:sz w:val="18"/>
          <w:szCs w:val="18"/>
        </w:rPr>
        <w:t>.0</w:t>
      </w:r>
      <w:r w:rsidRPr="00C2575D">
        <w:rPr>
          <w:rFonts w:ascii="Arial" w:hAnsi="Arial" w:cs="Arial"/>
          <w:i/>
          <w:sz w:val="18"/>
          <w:szCs w:val="18"/>
        </w:rPr>
        <w:t>7</w:t>
      </w:r>
      <w:r w:rsidRPr="00C2575D">
        <w:rPr>
          <w:rFonts w:ascii="Arial" w:hAnsi="Arial" w:cs="Arial"/>
          <w:i/>
          <w:sz w:val="18"/>
          <w:szCs w:val="18"/>
        </w:rPr>
        <w:t>.201</w:t>
      </w:r>
      <w:r w:rsidRPr="00C2575D">
        <w:rPr>
          <w:rFonts w:ascii="Arial" w:hAnsi="Arial" w:cs="Arial"/>
          <w:i/>
          <w:sz w:val="18"/>
          <w:szCs w:val="18"/>
        </w:rPr>
        <w:t>5</w:t>
      </w:r>
      <w:r w:rsidRPr="00C2575D">
        <w:rPr>
          <w:rFonts w:ascii="Arial" w:hAnsi="Arial" w:cs="Arial"/>
          <w:i/>
          <w:sz w:val="18"/>
          <w:szCs w:val="18"/>
        </w:rPr>
        <w:t xml:space="preserve"> tarih ve 201</w:t>
      </w:r>
      <w:r w:rsidRPr="00C2575D">
        <w:rPr>
          <w:rFonts w:ascii="Arial" w:hAnsi="Arial" w:cs="Arial"/>
          <w:i/>
          <w:sz w:val="18"/>
          <w:szCs w:val="18"/>
        </w:rPr>
        <w:t>5</w:t>
      </w:r>
      <w:r w:rsidRPr="00C2575D">
        <w:rPr>
          <w:rFonts w:ascii="Arial" w:hAnsi="Arial" w:cs="Arial"/>
          <w:i/>
          <w:sz w:val="18"/>
          <w:szCs w:val="18"/>
        </w:rPr>
        <w:t>/0</w:t>
      </w:r>
      <w:r w:rsidRPr="00C2575D">
        <w:rPr>
          <w:rFonts w:ascii="Arial" w:hAnsi="Arial" w:cs="Arial"/>
          <w:i/>
          <w:sz w:val="18"/>
          <w:szCs w:val="18"/>
        </w:rPr>
        <w:t>2</w:t>
      </w:r>
      <w:r w:rsidRPr="00C2575D">
        <w:rPr>
          <w:rFonts w:ascii="Arial" w:hAnsi="Arial" w:cs="Arial"/>
          <w:i/>
          <w:sz w:val="18"/>
          <w:szCs w:val="18"/>
        </w:rPr>
        <w:t>-</w:t>
      </w:r>
      <w:r w:rsidRPr="00C2575D">
        <w:rPr>
          <w:rFonts w:ascii="Arial" w:hAnsi="Arial" w:cs="Arial"/>
          <w:i/>
          <w:sz w:val="18"/>
          <w:szCs w:val="18"/>
        </w:rPr>
        <w:t>0</w:t>
      </w:r>
      <w:r w:rsidRPr="00C2575D">
        <w:rPr>
          <w:rFonts w:ascii="Arial" w:hAnsi="Arial" w:cs="Arial"/>
          <w:i/>
          <w:sz w:val="18"/>
          <w:szCs w:val="18"/>
        </w:rPr>
        <w:t>6 sayılı Senato kararında kabul edilmiştir.)</w:t>
      </w:r>
    </w:p>
    <w:p w:rsidR="00C2575D" w:rsidRDefault="00C2575D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24"/>
          <w:szCs w:val="24"/>
        </w:rPr>
      </w:pPr>
    </w:p>
    <w:p w:rsidR="007D7E81" w:rsidRDefault="007D7E81" w:rsidP="007D7E81">
      <w:pPr>
        <w:pStyle w:val="3-NormalYaz"/>
        <w:spacing w:line="360" w:lineRule="auto"/>
        <w:ind w:firstLine="566"/>
        <w:jc w:val="center"/>
        <w:rPr>
          <w:rFonts w:hAnsi="Times New Roman"/>
          <w:b/>
          <w:sz w:val="24"/>
          <w:szCs w:val="24"/>
        </w:rPr>
      </w:pPr>
    </w:p>
    <w:p w:rsidR="007D7E81" w:rsidRDefault="007D7E81" w:rsidP="007D7E81">
      <w:pPr>
        <w:pStyle w:val="2-OrtaBaslk"/>
        <w:spacing w:line="360" w:lineRule="auto"/>
        <w:jc w:val="both"/>
        <w:rPr>
          <w:rFonts w:hAnsi="Times New Roman"/>
          <w:b w:val="0"/>
          <w:sz w:val="24"/>
          <w:szCs w:val="24"/>
        </w:rPr>
      </w:pPr>
      <w:r>
        <w:rPr>
          <w:rFonts w:hAnsi="Times New Roman"/>
          <w:b w:val="0"/>
          <w:sz w:val="24"/>
          <w:szCs w:val="24"/>
        </w:rPr>
        <w:t xml:space="preserve">Bu Esaslar, </w:t>
      </w:r>
      <w:r w:rsidRPr="007D7E81">
        <w:rPr>
          <w:rFonts w:hAnsi="Times New Roman"/>
          <w:b w:val="0"/>
          <w:sz w:val="24"/>
          <w:szCs w:val="24"/>
        </w:rPr>
        <w:t>Yıldı</w:t>
      </w:r>
      <w:r w:rsidR="00864545">
        <w:rPr>
          <w:rFonts w:hAnsi="Times New Roman"/>
          <w:b w:val="0"/>
          <w:sz w:val="24"/>
          <w:szCs w:val="24"/>
        </w:rPr>
        <w:t xml:space="preserve">z Teknik Üniversitesi </w:t>
      </w:r>
      <w:proofErr w:type="spellStart"/>
      <w:r w:rsidR="00864545">
        <w:rPr>
          <w:rFonts w:hAnsi="Times New Roman"/>
          <w:b w:val="0"/>
          <w:sz w:val="24"/>
          <w:szCs w:val="24"/>
        </w:rPr>
        <w:t>Önlisans</w:t>
      </w:r>
      <w:proofErr w:type="spellEnd"/>
      <w:r w:rsidR="00864545">
        <w:rPr>
          <w:rFonts w:hAnsi="Times New Roman"/>
          <w:b w:val="0"/>
          <w:sz w:val="24"/>
          <w:szCs w:val="24"/>
        </w:rPr>
        <w:t xml:space="preserve"> v</w:t>
      </w:r>
      <w:r w:rsidRPr="007D7E81">
        <w:rPr>
          <w:rFonts w:hAnsi="Times New Roman"/>
          <w:b w:val="0"/>
          <w:sz w:val="24"/>
          <w:szCs w:val="24"/>
        </w:rPr>
        <w:t>e Lisans Eğitim-Öğretim Yönetmeliği</w:t>
      </w:r>
      <w:r>
        <w:rPr>
          <w:rFonts w:hAnsi="Times New Roman"/>
          <w:b w:val="0"/>
          <w:sz w:val="24"/>
          <w:szCs w:val="24"/>
        </w:rPr>
        <w:t>’nin 31.maddesine göre düzenlenmiştir.</w:t>
      </w:r>
    </w:p>
    <w:p w:rsidR="007D7E81" w:rsidRDefault="007D7E81" w:rsidP="007D7E81">
      <w:pPr>
        <w:pStyle w:val="2-OrtaBaslk"/>
        <w:spacing w:line="360" w:lineRule="auto"/>
        <w:jc w:val="both"/>
        <w:rPr>
          <w:rFonts w:hAnsi="Times New Roman"/>
          <w:b w:val="0"/>
          <w:sz w:val="24"/>
          <w:szCs w:val="24"/>
        </w:rPr>
      </w:pPr>
      <w:bookmarkStart w:id="0" w:name="_GoBack"/>
      <w:bookmarkEnd w:id="0"/>
    </w:p>
    <w:p w:rsidR="007D7E81" w:rsidRDefault="007D7E81" w:rsidP="007D7E81">
      <w:pPr>
        <w:pStyle w:val="2-OrtaBaslk"/>
        <w:numPr>
          <w:ilvl w:val="0"/>
          <w:numId w:val="2"/>
        </w:numPr>
        <w:spacing w:line="360" w:lineRule="auto"/>
        <w:jc w:val="both"/>
        <w:rPr>
          <w:rFonts w:hAnsi="Times New Roman"/>
          <w:b w:val="0"/>
          <w:sz w:val="24"/>
          <w:szCs w:val="24"/>
        </w:rPr>
      </w:pPr>
      <w:r>
        <w:rPr>
          <w:rFonts w:hAnsi="Times New Roman"/>
          <w:b w:val="0"/>
          <w:sz w:val="24"/>
          <w:szCs w:val="24"/>
        </w:rPr>
        <w:t>Öğrenciler, sınav sonuçlarının ilan edilmesinden itibaren 1 hafta içerisinde, dersin verildiği</w:t>
      </w:r>
      <w:r w:rsidR="00C868F7">
        <w:rPr>
          <w:rFonts w:hAnsi="Times New Roman"/>
          <w:b w:val="0"/>
          <w:sz w:val="24"/>
          <w:szCs w:val="24"/>
        </w:rPr>
        <w:t xml:space="preserve"> Bölüm Başkanlığına bir dilekçe ile başvurarak, dersi veren Öğretim Elemanı tarafından </w:t>
      </w:r>
      <w:r>
        <w:rPr>
          <w:rFonts w:hAnsi="Times New Roman"/>
          <w:b w:val="0"/>
          <w:sz w:val="24"/>
          <w:szCs w:val="24"/>
        </w:rPr>
        <w:t xml:space="preserve">sınav </w:t>
      </w:r>
      <w:r w:rsidR="00076644">
        <w:rPr>
          <w:rFonts w:hAnsi="Times New Roman"/>
          <w:b w:val="0"/>
          <w:sz w:val="24"/>
          <w:szCs w:val="24"/>
        </w:rPr>
        <w:t>kâğıdının</w:t>
      </w:r>
      <w:r>
        <w:rPr>
          <w:rFonts w:hAnsi="Times New Roman"/>
          <w:b w:val="0"/>
          <w:sz w:val="24"/>
          <w:szCs w:val="24"/>
        </w:rPr>
        <w:t xml:space="preserve"> yeniden incelenmesini talep edebilir.</w:t>
      </w:r>
    </w:p>
    <w:p w:rsidR="007D7E81" w:rsidRDefault="00C868F7" w:rsidP="00C868F7">
      <w:pPr>
        <w:pStyle w:val="2-OrtaBaslk"/>
        <w:numPr>
          <w:ilvl w:val="0"/>
          <w:numId w:val="2"/>
        </w:numPr>
        <w:spacing w:line="360" w:lineRule="auto"/>
        <w:jc w:val="both"/>
        <w:rPr>
          <w:rFonts w:hAnsi="Times New Roman"/>
          <w:b w:val="0"/>
          <w:sz w:val="24"/>
          <w:szCs w:val="24"/>
        </w:rPr>
      </w:pPr>
      <w:r w:rsidRPr="00C868F7">
        <w:rPr>
          <w:rFonts w:hAnsi="Times New Roman"/>
          <w:b w:val="0"/>
          <w:sz w:val="24"/>
          <w:szCs w:val="24"/>
        </w:rPr>
        <w:t xml:space="preserve">İlgili Öğretim Elamanı tarafından yapılan inceleme sonucunda, öğrencinin itirazı halen devam ediyor ise </w:t>
      </w:r>
      <w:r>
        <w:rPr>
          <w:rFonts w:hAnsi="Times New Roman"/>
          <w:b w:val="0"/>
          <w:sz w:val="24"/>
          <w:szCs w:val="24"/>
        </w:rPr>
        <w:t xml:space="preserve">itiraz başvurusu ilgili Bölüm Başkanlığınca </w:t>
      </w:r>
      <w:r w:rsidRPr="00C868F7">
        <w:rPr>
          <w:rFonts w:hAnsi="Times New Roman"/>
          <w:b w:val="0"/>
          <w:sz w:val="24"/>
          <w:szCs w:val="24"/>
        </w:rPr>
        <w:t xml:space="preserve">Yüksekokul Müdürlüğü </w:t>
      </w:r>
      <w:r w:rsidR="00B70E0F">
        <w:rPr>
          <w:rFonts w:hAnsi="Times New Roman"/>
          <w:b w:val="0"/>
          <w:sz w:val="24"/>
          <w:szCs w:val="24"/>
        </w:rPr>
        <w:t xml:space="preserve">/ </w:t>
      </w:r>
      <w:r w:rsidRPr="00C868F7">
        <w:rPr>
          <w:rFonts w:hAnsi="Times New Roman"/>
          <w:b w:val="0"/>
          <w:sz w:val="24"/>
          <w:szCs w:val="24"/>
        </w:rPr>
        <w:t xml:space="preserve"> Fakülte Dekanlığına </w:t>
      </w:r>
      <w:r>
        <w:rPr>
          <w:rFonts w:hAnsi="Times New Roman"/>
          <w:b w:val="0"/>
          <w:sz w:val="24"/>
          <w:szCs w:val="24"/>
        </w:rPr>
        <w:t>iletilir.</w:t>
      </w:r>
    </w:p>
    <w:p w:rsidR="00C868F7" w:rsidRDefault="00C868F7" w:rsidP="00C868F7">
      <w:pPr>
        <w:pStyle w:val="2-OrtaBaslk"/>
        <w:numPr>
          <w:ilvl w:val="0"/>
          <w:numId w:val="2"/>
        </w:numPr>
        <w:spacing w:line="360" w:lineRule="auto"/>
        <w:jc w:val="both"/>
        <w:rPr>
          <w:rFonts w:hAnsi="Times New Roman"/>
          <w:b w:val="0"/>
          <w:sz w:val="24"/>
          <w:szCs w:val="24"/>
        </w:rPr>
      </w:pPr>
      <w:r>
        <w:rPr>
          <w:rFonts w:hAnsi="Times New Roman"/>
          <w:b w:val="0"/>
          <w:sz w:val="24"/>
          <w:szCs w:val="24"/>
        </w:rPr>
        <w:t>İlgili Yüksekokul Müdürlüğü / Fakül</w:t>
      </w:r>
      <w:r w:rsidR="00B70E0F">
        <w:rPr>
          <w:rFonts w:hAnsi="Times New Roman"/>
          <w:b w:val="0"/>
          <w:sz w:val="24"/>
          <w:szCs w:val="24"/>
        </w:rPr>
        <w:t>t</w:t>
      </w:r>
      <w:r>
        <w:rPr>
          <w:rFonts w:hAnsi="Times New Roman"/>
          <w:b w:val="0"/>
          <w:sz w:val="24"/>
          <w:szCs w:val="24"/>
        </w:rPr>
        <w:t>e Dekanlığı</w:t>
      </w:r>
      <w:r w:rsidR="00864545">
        <w:rPr>
          <w:rFonts w:hAnsi="Times New Roman"/>
          <w:b w:val="0"/>
          <w:sz w:val="24"/>
          <w:szCs w:val="24"/>
        </w:rPr>
        <w:t>nca</w:t>
      </w:r>
      <w:r>
        <w:rPr>
          <w:rFonts w:hAnsi="Times New Roman"/>
          <w:b w:val="0"/>
          <w:sz w:val="24"/>
          <w:szCs w:val="24"/>
        </w:rPr>
        <w:t xml:space="preserve">, </w:t>
      </w:r>
      <w:r w:rsidR="00864545" w:rsidRPr="00C868F7">
        <w:rPr>
          <w:rFonts w:hAnsi="Times New Roman"/>
          <w:b w:val="0"/>
          <w:sz w:val="24"/>
          <w:szCs w:val="24"/>
        </w:rPr>
        <w:t>ilgili öğretim üyesinin de aralarında bulunduğu üç kişilik bir komisyon</w:t>
      </w:r>
      <w:r w:rsidR="00864545">
        <w:rPr>
          <w:rFonts w:hAnsi="Times New Roman"/>
          <w:b w:val="0"/>
          <w:sz w:val="24"/>
          <w:szCs w:val="24"/>
        </w:rPr>
        <w:t xml:space="preserve"> kurularak öğrencinin sınav</w:t>
      </w:r>
      <w:r w:rsidR="00B70E0F">
        <w:rPr>
          <w:rFonts w:hAnsi="Times New Roman"/>
          <w:b w:val="0"/>
          <w:sz w:val="24"/>
          <w:szCs w:val="24"/>
        </w:rPr>
        <w:t xml:space="preserve"> </w:t>
      </w:r>
      <w:r w:rsidR="005D6149">
        <w:rPr>
          <w:rFonts w:hAnsi="Times New Roman"/>
          <w:b w:val="0"/>
          <w:sz w:val="24"/>
          <w:szCs w:val="24"/>
        </w:rPr>
        <w:t>kâğıdının</w:t>
      </w:r>
      <w:r w:rsidR="00B70E0F">
        <w:rPr>
          <w:rFonts w:hAnsi="Times New Roman"/>
          <w:b w:val="0"/>
          <w:sz w:val="24"/>
          <w:szCs w:val="24"/>
        </w:rPr>
        <w:t xml:space="preserve"> incelenmesi sağlanır ve maddi</w:t>
      </w:r>
      <w:r w:rsidRPr="00C868F7">
        <w:rPr>
          <w:rFonts w:hAnsi="Times New Roman"/>
          <w:b w:val="0"/>
          <w:sz w:val="24"/>
          <w:szCs w:val="24"/>
        </w:rPr>
        <w:t xml:space="preserve"> bir hata yapılıp yapılmadığı</w:t>
      </w:r>
      <w:r w:rsidR="00B70E0F">
        <w:rPr>
          <w:rFonts w:hAnsi="Times New Roman"/>
          <w:b w:val="0"/>
          <w:sz w:val="24"/>
          <w:szCs w:val="24"/>
        </w:rPr>
        <w:t xml:space="preserve"> tespit edilir.</w:t>
      </w:r>
      <w:r w:rsidR="00864545">
        <w:rPr>
          <w:rFonts w:hAnsi="Times New Roman"/>
          <w:b w:val="0"/>
          <w:sz w:val="24"/>
          <w:szCs w:val="24"/>
        </w:rPr>
        <w:t xml:space="preserve"> </w:t>
      </w:r>
    </w:p>
    <w:p w:rsidR="00C868F7" w:rsidRDefault="00C868F7" w:rsidP="00C868F7">
      <w:pPr>
        <w:pStyle w:val="2-OrtaBaslk"/>
        <w:numPr>
          <w:ilvl w:val="0"/>
          <w:numId w:val="2"/>
        </w:numPr>
        <w:spacing w:line="360" w:lineRule="auto"/>
        <w:jc w:val="both"/>
        <w:rPr>
          <w:rFonts w:hAnsi="Times New Roman"/>
          <w:b w:val="0"/>
          <w:sz w:val="24"/>
          <w:szCs w:val="24"/>
        </w:rPr>
      </w:pPr>
      <w:r>
        <w:rPr>
          <w:rFonts w:hAnsi="Times New Roman"/>
          <w:b w:val="0"/>
          <w:sz w:val="24"/>
          <w:szCs w:val="24"/>
        </w:rPr>
        <w:t>Komisyon tarafından yapılan inceleme sonucunda</w:t>
      </w:r>
      <w:r w:rsidR="006F0A55">
        <w:rPr>
          <w:rFonts w:hAnsi="Times New Roman"/>
          <w:b w:val="0"/>
          <w:sz w:val="24"/>
          <w:szCs w:val="24"/>
        </w:rPr>
        <w:t>,</w:t>
      </w:r>
      <w:r>
        <w:rPr>
          <w:rFonts w:hAnsi="Times New Roman"/>
          <w:b w:val="0"/>
          <w:sz w:val="24"/>
          <w:szCs w:val="24"/>
        </w:rPr>
        <w:t xml:space="preserve"> </w:t>
      </w:r>
      <w:r w:rsidR="006F0A55">
        <w:rPr>
          <w:rFonts w:hAnsi="Times New Roman"/>
          <w:b w:val="0"/>
          <w:sz w:val="24"/>
          <w:szCs w:val="24"/>
        </w:rPr>
        <w:t>hazırlanacak Komisyon Raporuna göre,  herhangi bir not değişikliğinin olması durumunda, rapor öğrencinin öğrenim gördüğü Yüksekokul Müdürlüğü / Fakülte Dekanlığına iletilir ve not değişikliği ilgili Yüksekokul / Fakülte Yönetim Kurulu Kararı ile kesinleşir.</w:t>
      </w:r>
    </w:p>
    <w:p w:rsidR="006F0A55" w:rsidRPr="00C868F7" w:rsidRDefault="00864545" w:rsidP="00C868F7">
      <w:pPr>
        <w:pStyle w:val="2-OrtaBaslk"/>
        <w:numPr>
          <w:ilvl w:val="0"/>
          <w:numId w:val="2"/>
        </w:numPr>
        <w:spacing w:line="360" w:lineRule="auto"/>
        <w:jc w:val="both"/>
        <w:rPr>
          <w:rFonts w:hAnsi="Times New Roman"/>
          <w:b w:val="0"/>
          <w:sz w:val="24"/>
          <w:szCs w:val="24"/>
        </w:rPr>
      </w:pPr>
      <w:r>
        <w:rPr>
          <w:rFonts w:hAnsi="Times New Roman"/>
          <w:b w:val="0"/>
          <w:sz w:val="24"/>
          <w:szCs w:val="24"/>
        </w:rPr>
        <w:t>Yukarıda belirtilen sürecin</w:t>
      </w:r>
      <w:r w:rsidR="00B70E0F">
        <w:rPr>
          <w:rFonts w:hAnsi="Times New Roman"/>
          <w:b w:val="0"/>
          <w:sz w:val="24"/>
          <w:szCs w:val="24"/>
        </w:rPr>
        <w:t>,</w:t>
      </w:r>
      <w:r>
        <w:rPr>
          <w:rFonts w:hAnsi="Times New Roman"/>
          <w:b w:val="0"/>
          <w:sz w:val="24"/>
          <w:szCs w:val="24"/>
        </w:rPr>
        <w:t xml:space="preserve"> öğrenciden itiraz dilekçesinin alındığı tarihten itibaren en geç 10 iş günü içerisinde ilgili birimlerce sonuçlandırılması gerekir.</w:t>
      </w:r>
      <w:r w:rsidR="005D6149">
        <w:rPr>
          <w:rFonts w:hAnsi="Times New Roman"/>
          <w:b w:val="0"/>
          <w:sz w:val="24"/>
          <w:szCs w:val="24"/>
        </w:rPr>
        <w:t xml:space="preserve"> Final sonuçlarına itirazlar ise</w:t>
      </w:r>
      <w:r w:rsidR="00F9777B">
        <w:rPr>
          <w:rFonts w:hAnsi="Times New Roman"/>
          <w:b w:val="0"/>
          <w:sz w:val="24"/>
          <w:szCs w:val="24"/>
        </w:rPr>
        <w:t>,</w:t>
      </w:r>
      <w:r w:rsidR="00A21089">
        <w:rPr>
          <w:rFonts w:hAnsi="Times New Roman"/>
          <w:b w:val="0"/>
          <w:sz w:val="24"/>
          <w:szCs w:val="24"/>
        </w:rPr>
        <w:t xml:space="preserve"> ilgili dersin</w:t>
      </w:r>
      <w:r w:rsidR="005D6149">
        <w:rPr>
          <w:rFonts w:hAnsi="Times New Roman"/>
          <w:b w:val="0"/>
          <w:sz w:val="24"/>
          <w:szCs w:val="24"/>
        </w:rPr>
        <w:t xml:space="preserve"> bütünlenme sınavından</w:t>
      </w:r>
      <w:r w:rsidR="00F9777B">
        <w:rPr>
          <w:rFonts w:hAnsi="Times New Roman"/>
          <w:b w:val="0"/>
          <w:sz w:val="24"/>
          <w:szCs w:val="24"/>
        </w:rPr>
        <w:t xml:space="preserve"> 3</w:t>
      </w:r>
      <w:r w:rsidR="00EE34F9">
        <w:rPr>
          <w:rFonts w:hAnsi="Times New Roman"/>
          <w:b w:val="0"/>
          <w:sz w:val="24"/>
          <w:szCs w:val="24"/>
        </w:rPr>
        <w:t xml:space="preserve"> iş günü</w:t>
      </w:r>
      <w:r w:rsidR="00F9777B">
        <w:rPr>
          <w:rFonts w:hAnsi="Times New Roman"/>
          <w:b w:val="0"/>
          <w:sz w:val="24"/>
          <w:szCs w:val="24"/>
        </w:rPr>
        <w:t xml:space="preserve"> önce</w:t>
      </w:r>
      <w:r w:rsidR="00EE34F9">
        <w:rPr>
          <w:rFonts w:hAnsi="Times New Roman"/>
          <w:b w:val="0"/>
          <w:sz w:val="24"/>
          <w:szCs w:val="24"/>
        </w:rPr>
        <w:t>sinden</w:t>
      </w:r>
      <w:r w:rsidR="00F9777B">
        <w:rPr>
          <w:rFonts w:hAnsi="Times New Roman"/>
          <w:b w:val="0"/>
          <w:sz w:val="24"/>
          <w:szCs w:val="24"/>
        </w:rPr>
        <w:t xml:space="preserve"> başvuru yapılması koşuluyla sonuçlandırılır</w:t>
      </w:r>
      <w:r w:rsidR="00A21089">
        <w:rPr>
          <w:rFonts w:hAnsi="Times New Roman"/>
          <w:b w:val="0"/>
          <w:sz w:val="24"/>
          <w:szCs w:val="24"/>
        </w:rPr>
        <w:t>.</w:t>
      </w:r>
    </w:p>
    <w:p w:rsidR="007D7E81" w:rsidRDefault="007D7E81" w:rsidP="00C868F7">
      <w:pPr>
        <w:pStyle w:val="3-NormalYaz"/>
        <w:spacing w:line="360" w:lineRule="auto"/>
        <w:ind w:firstLine="566"/>
        <w:rPr>
          <w:rFonts w:hAnsi="Times New Roman"/>
          <w:b/>
          <w:sz w:val="24"/>
          <w:szCs w:val="24"/>
        </w:rPr>
      </w:pPr>
    </w:p>
    <w:p w:rsidR="007D7E81" w:rsidRDefault="007D7E81" w:rsidP="007D7E81">
      <w:pPr>
        <w:pStyle w:val="3-NormalYaz"/>
        <w:spacing w:line="360" w:lineRule="auto"/>
        <w:ind w:firstLine="566"/>
        <w:rPr>
          <w:rFonts w:hAnsi="Times New Roman"/>
          <w:b/>
          <w:sz w:val="24"/>
          <w:szCs w:val="24"/>
        </w:rPr>
      </w:pPr>
    </w:p>
    <w:p w:rsidR="007D7E81" w:rsidRDefault="007D7E81" w:rsidP="007D7E81">
      <w:pPr>
        <w:pStyle w:val="3-NormalYaz"/>
        <w:spacing w:line="360" w:lineRule="auto"/>
        <w:ind w:firstLine="566"/>
        <w:rPr>
          <w:rFonts w:hAnsi="Times New Roman"/>
          <w:b/>
          <w:sz w:val="24"/>
          <w:szCs w:val="24"/>
        </w:rPr>
      </w:pPr>
    </w:p>
    <w:sectPr w:rsidR="007D7E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0" w:rsidRDefault="00331420" w:rsidP="00C2575D">
      <w:pPr>
        <w:spacing w:after="0" w:line="240" w:lineRule="auto"/>
      </w:pPr>
      <w:r>
        <w:separator/>
      </w:r>
    </w:p>
  </w:endnote>
  <w:endnote w:type="continuationSeparator" w:id="0">
    <w:p w:rsidR="00331420" w:rsidRDefault="00331420" w:rsidP="00C2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0" w:rsidRDefault="00331420" w:rsidP="00C2575D">
      <w:pPr>
        <w:spacing w:after="0" w:line="240" w:lineRule="auto"/>
      </w:pPr>
      <w:r>
        <w:separator/>
      </w:r>
    </w:p>
  </w:footnote>
  <w:footnote w:type="continuationSeparator" w:id="0">
    <w:p w:rsidR="00331420" w:rsidRDefault="00331420" w:rsidP="00C2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5D" w:rsidRDefault="00C2575D" w:rsidP="00C2575D">
    <w:pPr>
      <w:pStyle w:val="stbilgi"/>
      <w:jc w:val="center"/>
      <w:rPr>
        <w:rFonts w:ascii="Arial" w:hAnsi="Arial" w:cs="Arial"/>
        <w:i/>
        <w:sz w:val="16"/>
        <w:szCs w:val="16"/>
      </w:rPr>
    </w:pPr>
  </w:p>
  <w:p w:rsidR="00C2575D" w:rsidRDefault="00C257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3D0"/>
    <w:multiLevelType w:val="hybridMultilevel"/>
    <w:tmpl w:val="669E1B6E"/>
    <w:lvl w:ilvl="0" w:tplc="7D522890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BA51432"/>
    <w:multiLevelType w:val="hybridMultilevel"/>
    <w:tmpl w:val="53B6CD5C"/>
    <w:lvl w:ilvl="0" w:tplc="D37E4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81"/>
    <w:rsid w:val="00023288"/>
    <w:rsid w:val="0003101D"/>
    <w:rsid w:val="00067F35"/>
    <w:rsid w:val="00074E2E"/>
    <w:rsid w:val="00076644"/>
    <w:rsid w:val="000B7CC9"/>
    <w:rsid w:val="000E1E9D"/>
    <w:rsid w:val="000F6AB4"/>
    <w:rsid w:val="00122140"/>
    <w:rsid w:val="001330DC"/>
    <w:rsid w:val="00146328"/>
    <w:rsid w:val="0019682E"/>
    <w:rsid w:val="001A348A"/>
    <w:rsid w:val="001A6ECB"/>
    <w:rsid w:val="001B2118"/>
    <w:rsid w:val="001B2E08"/>
    <w:rsid w:val="001F4060"/>
    <w:rsid w:val="00220CF4"/>
    <w:rsid w:val="002213D7"/>
    <w:rsid w:val="002215D4"/>
    <w:rsid w:val="0023693C"/>
    <w:rsid w:val="00241A6F"/>
    <w:rsid w:val="002764D0"/>
    <w:rsid w:val="002C0F36"/>
    <w:rsid w:val="002C6283"/>
    <w:rsid w:val="002D392D"/>
    <w:rsid w:val="002D7B44"/>
    <w:rsid w:val="00331420"/>
    <w:rsid w:val="00336646"/>
    <w:rsid w:val="00343744"/>
    <w:rsid w:val="00365BF8"/>
    <w:rsid w:val="003669EB"/>
    <w:rsid w:val="003A0B09"/>
    <w:rsid w:val="003A12DC"/>
    <w:rsid w:val="003C2E10"/>
    <w:rsid w:val="003E5989"/>
    <w:rsid w:val="003E7927"/>
    <w:rsid w:val="003F71D7"/>
    <w:rsid w:val="004065C8"/>
    <w:rsid w:val="00407F93"/>
    <w:rsid w:val="00441B45"/>
    <w:rsid w:val="00451CA2"/>
    <w:rsid w:val="0046724E"/>
    <w:rsid w:val="00470B11"/>
    <w:rsid w:val="00482C01"/>
    <w:rsid w:val="004B07DD"/>
    <w:rsid w:val="004B0CD4"/>
    <w:rsid w:val="004C1C85"/>
    <w:rsid w:val="004C6689"/>
    <w:rsid w:val="004C6C93"/>
    <w:rsid w:val="004D56C7"/>
    <w:rsid w:val="004E0A05"/>
    <w:rsid w:val="004F7F1E"/>
    <w:rsid w:val="00535E1A"/>
    <w:rsid w:val="00557C37"/>
    <w:rsid w:val="00561363"/>
    <w:rsid w:val="00584307"/>
    <w:rsid w:val="00593F24"/>
    <w:rsid w:val="005B1750"/>
    <w:rsid w:val="005C39C3"/>
    <w:rsid w:val="005D6149"/>
    <w:rsid w:val="005E3706"/>
    <w:rsid w:val="005F5A41"/>
    <w:rsid w:val="00610777"/>
    <w:rsid w:val="00620E7D"/>
    <w:rsid w:val="006308BE"/>
    <w:rsid w:val="00670CE4"/>
    <w:rsid w:val="006737D9"/>
    <w:rsid w:val="00683D94"/>
    <w:rsid w:val="00684D00"/>
    <w:rsid w:val="006C6816"/>
    <w:rsid w:val="006D637B"/>
    <w:rsid w:val="006F0A55"/>
    <w:rsid w:val="00700933"/>
    <w:rsid w:val="00716132"/>
    <w:rsid w:val="00755383"/>
    <w:rsid w:val="0076052A"/>
    <w:rsid w:val="00784960"/>
    <w:rsid w:val="007A3DAD"/>
    <w:rsid w:val="007B7315"/>
    <w:rsid w:val="007C7723"/>
    <w:rsid w:val="007D15C1"/>
    <w:rsid w:val="007D7E81"/>
    <w:rsid w:val="007F1952"/>
    <w:rsid w:val="00801744"/>
    <w:rsid w:val="00816883"/>
    <w:rsid w:val="008644AD"/>
    <w:rsid w:val="00864545"/>
    <w:rsid w:val="00872C17"/>
    <w:rsid w:val="008854A0"/>
    <w:rsid w:val="008A1006"/>
    <w:rsid w:val="008D23A9"/>
    <w:rsid w:val="008E1324"/>
    <w:rsid w:val="008E320D"/>
    <w:rsid w:val="008E62DD"/>
    <w:rsid w:val="008F4706"/>
    <w:rsid w:val="009328ED"/>
    <w:rsid w:val="00954542"/>
    <w:rsid w:val="009B71E8"/>
    <w:rsid w:val="00A21089"/>
    <w:rsid w:val="00A354D6"/>
    <w:rsid w:val="00A55FD7"/>
    <w:rsid w:val="00A7177D"/>
    <w:rsid w:val="00A769CD"/>
    <w:rsid w:val="00AA0DDB"/>
    <w:rsid w:val="00AA7088"/>
    <w:rsid w:val="00B02EF8"/>
    <w:rsid w:val="00B2059C"/>
    <w:rsid w:val="00B24F51"/>
    <w:rsid w:val="00B265FC"/>
    <w:rsid w:val="00B54218"/>
    <w:rsid w:val="00B56083"/>
    <w:rsid w:val="00B70E0F"/>
    <w:rsid w:val="00BA5644"/>
    <w:rsid w:val="00BE2A4F"/>
    <w:rsid w:val="00C2575D"/>
    <w:rsid w:val="00C44279"/>
    <w:rsid w:val="00C475F5"/>
    <w:rsid w:val="00C661AC"/>
    <w:rsid w:val="00C665B8"/>
    <w:rsid w:val="00C868F7"/>
    <w:rsid w:val="00CA6EB5"/>
    <w:rsid w:val="00CD066F"/>
    <w:rsid w:val="00CD0753"/>
    <w:rsid w:val="00CD236C"/>
    <w:rsid w:val="00CD524C"/>
    <w:rsid w:val="00CD7364"/>
    <w:rsid w:val="00CE76B6"/>
    <w:rsid w:val="00D051AB"/>
    <w:rsid w:val="00D07594"/>
    <w:rsid w:val="00D24B1E"/>
    <w:rsid w:val="00D34BDE"/>
    <w:rsid w:val="00D46BF5"/>
    <w:rsid w:val="00D75F9E"/>
    <w:rsid w:val="00DA3DE5"/>
    <w:rsid w:val="00DB4030"/>
    <w:rsid w:val="00DF24E7"/>
    <w:rsid w:val="00E13624"/>
    <w:rsid w:val="00E52088"/>
    <w:rsid w:val="00ED5774"/>
    <w:rsid w:val="00EE34F9"/>
    <w:rsid w:val="00EE4C5E"/>
    <w:rsid w:val="00EF6AFD"/>
    <w:rsid w:val="00F41FC3"/>
    <w:rsid w:val="00F43E34"/>
    <w:rsid w:val="00F45A2C"/>
    <w:rsid w:val="00F53AC8"/>
    <w:rsid w:val="00F6739D"/>
    <w:rsid w:val="00F67F45"/>
    <w:rsid w:val="00F95C62"/>
    <w:rsid w:val="00F9777B"/>
    <w:rsid w:val="00FC0A60"/>
    <w:rsid w:val="00FC1879"/>
    <w:rsid w:val="00FE043C"/>
    <w:rsid w:val="00FE2681"/>
    <w:rsid w:val="00FE696C"/>
    <w:rsid w:val="00FE69D1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D7E8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2-OrtaBaslk">
    <w:name w:val="2-Orta Baslık"/>
    <w:rsid w:val="007D7E8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2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75D"/>
  </w:style>
  <w:style w:type="paragraph" w:styleId="Altbilgi">
    <w:name w:val="footer"/>
    <w:basedOn w:val="Normal"/>
    <w:link w:val="AltbilgiChar"/>
    <w:uiPriority w:val="99"/>
    <w:unhideWhenUsed/>
    <w:rsid w:val="00C2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D7E8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2-OrtaBaslk">
    <w:name w:val="2-Orta Baslık"/>
    <w:rsid w:val="007D7E8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2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75D"/>
  </w:style>
  <w:style w:type="paragraph" w:styleId="Altbilgi">
    <w:name w:val="footer"/>
    <w:basedOn w:val="Normal"/>
    <w:link w:val="AltbilgiChar"/>
    <w:uiPriority w:val="99"/>
    <w:unhideWhenUsed/>
    <w:rsid w:val="00C2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Zekine</dc:creator>
  <cp:lastModifiedBy>Pencere</cp:lastModifiedBy>
  <cp:revision>3</cp:revision>
  <dcterms:created xsi:type="dcterms:W3CDTF">2015-07-21T13:18:00Z</dcterms:created>
  <dcterms:modified xsi:type="dcterms:W3CDTF">2015-07-21T13:25:00Z</dcterms:modified>
</cp:coreProperties>
</file>